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1D" w:rsidRPr="00ED251D" w:rsidRDefault="00ED251D" w:rsidP="00405670">
      <w:pPr>
        <w:shd w:val="clear" w:color="auto" w:fill="FFFFFF" w:themeFill="background1"/>
        <w:tabs>
          <w:tab w:val="left" w:pos="80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ED251D">
        <w:rPr>
          <w:rFonts w:ascii="Times New Roman" w:hAnsi="Times New Roman"/>
          <w:b/>
          <w:noProof/>
          <w:color w:val="000000" w:themeColor="text1"/>
          <w:sz w:val="28"/>
          <w:szCs w:val="28"/>
          <w:lang w:eastAsia="ru-RU"/>
        </w:rPr>
        <w:tab/>
      </w:r>
    </w:p>
    <w:p w:rsidR="00ED251D" w:rsidRPr="00ED251D" w:rsidRDefault="00ED251D" w:rsidP="00405670">
      <w:pPr>
        <w:shd w:val="clear" w:color="auto" w:fill="FFFFFF" w:themeFill="background1"/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ED251D">
        <w:rPr>
          <w:rFonts w:ascii="Times New Roman" w:eastAsia="Times New Roman" w:hAnsi="Times New Roman"/>
          <w:b/>
          <w:noProof/>
          <w:color w:val="000000" w:themeColor="text1"/>
          <w:sz w:val="28"/>
          <w:szCs w:val="28"/>
          <w:lang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51D" w:rsidRPr="00ED251D" w:rsidRDefault="00ED251D" w:rsidP="00405670">
      <w:pPr>
        <w:keepNext/>
        <w:shd w:val="clear" w:color="auto" w:fill="FFFFFF" w:themeFill="background1"/>
        <w:tabs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3"/>
        <w:rPr>
          <w:rFonts w:ascii="Times New Roman" w:eastAsia="Times New Roman" w:hAnsi="Times New Roman"/>
          <w:b/>
          <w:color w:val="000000" w:themeColor="text1"/>
          <w:w w:val="120"/>
          <w:sz w:val="28"/>
          <w:szCs w:val="28"/>
        </w:rPr>
      </w:pPr>
      <w:r w:rsidRPr="00ED251D">
        <w:rPr>
          <w:rFonts w:ascii="Times New Roman" w:eastAsia="Times New Roman" w:hAnsi="Times New Roman"/>
          <w:b/>
          <w:bCs/>
          <w:color w:val="000000" w:themeColor="text1"/>
          <w:w w:val="120"/>
          <w:sz w:val="28"/>
          <w:szCs w:val="28"/>
        </w:rPr>
        <w:t>УКРАЇНА</w:t>
      </w:r>
    </w:p>
    <w:p w:rsidR="00ED251D" w:rsidRPr="00ED251D" w:rsidRDefault="00ED251D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/>
          <w:b/>
          <w:iCs/>
          <w:color w:val="000000" w:themeColor="text1"/>
          <w:w w:val="120"/>
          <w:sz w:val="28"/>
          <w:szCs w:val="28"/>
        </w:rPr>
      </w:pPr>
      <w:r w:rsidRPr="00ED251D">
        <w:rPr>
          <w:rFonts w:ascii="Times New Roman" w:eastAsia="Times New Roman" w:hAnsi="Times New Roman"/>
          <w:b/>
          <w:iCs/>
          <w:color w:val="000000" w:themeColor="text1"/>
          <w:w w:val="120"/>
          <w:sz w:val="28"/>
          <w:szCs w:val="28"/>
        </w:rPr>
        <w:t>РОГАТИНСЬКА МІСЬКА РАДА</w:t>
      </w:r>
    </w:p>
    <w:p w:rsidR="00ED251D" w:rsidRPr="00ED251D" w:rsidRDefault="00ED251D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/>
          <w:b/>
          <w:color w:val="000000" w:themeColor="text1"/>
          <w:w w:val="120"/>
          <w:sz w:val="28"/>
          <w:szCs w:val="28"/>
        </w:rPr>
      </w:pPr>
      <w:r w:rsidRPr="00ED251D">
        <w:rPr>
          <w:rFonts w:ascii="Times New Roman" w:eastAsia="Times New Roman" w:hAnsi="Times New Roman"/>
          <w:b/>
          <w:color w:val="000000" w:themeColor="text1"/>
          <w:w w:val="120"/>
          <w:sz w:val="28"/>
          <w:szCs w:val="28"/>
        </w:rPr>
        <w:t>ІВАНО-ФРАНКІВСЬКОЇ ОБЛАСТІ</w:t>
      </w:r>
    </w:p>
    <w:p w:rsidR="00ED251D" w:rsidRPr="00ED251D" w:rsidRDefault="00E62528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 w:themeColor="text1"/>
          <w:w w:val="120"/>
          <w:sz w:val="28"/>
          <w:szCs w:val="28"/>
        </w:rPr>
      </w:pPr>
      <w:r w:rsidRPr="00E62528">
        <w:rPr>
          <w:rFonts w:eastAsia="Times New Roman"/>
          <w:noProof/>
          <w:color w:val="000000" w:themeColor="text1"/>
          <w:lang w:eastAsia="uk-UA"/>
        </w:rPr>
        <w:pict>
          <v:line id="Прямая соединительная линия 5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ED251D" w:rsidRPr="00ED251D" w:rsidRDefault="00ED251D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ED251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РІШЕННЯ</w:t>
      </w:r>
    </w:p>
    <w:p w:rsidR="00ED251D" w:rsidRPr="00ED251D" w:rsidRDefault="00ED251D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ED251D" w:rsidRPr="00ED251D" w:rsidRDefault="00ED251D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>від 22 грудня 2022 р. №</w:t>
      </w:r>
      <w:r w:rsidR="00A902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5443</w:t>
      </w: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32 сесія </w:t>
      </w: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VIII</w:t>
      </w: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скликання</w:t>
      </w:r>
    </w:p>
    <w:p w:rsidR="00ED251D" w:rsidRPr="00ED251D" w:rsidRDefault="00ED251D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ind w:left="180" w:right="-540"/>
        <w:textAlignment w:val="baseline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00ED251D">
        <w:rPr>
          <w:rFonts w:ascii="Times New Roman" w:eastAsia="Times New Roman" w:hAnsi="Times New Roman"/>
          <w:color w:val="000000" w:themeColor="text1"/>
          <w:sz w:val="28"/>
          <w:szCs w:val="28"/>
        </w:rPr>
        <w:t>м. Рогатин</w:t>
      </w:r>
    </w:p>
    <w:p w:rsidR="00ED251D" w:rsidRPr="00ED251D" w:rsidRDefault="00ED251D" w:rsidP="00405670">
      <w:pPr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/>
          <w:b/>
          <w:vanish/>
          <w:color w:val="000000" w:themeColor="text1"/>
          <w:sz w:val="28"/>
          <w:szCs w:val="28"/>
        </w:rPr>
      </w:pPr>
      <w:r w:rsidRPr="00ED251D">
        <w:rPr>
          <w:rFonts w:ascii="Times New Roman" w:eastAsia="Times New Roman" w:hAnsi="Times New Roman"/>
          <w:b/>
          <w:vanish/>
          <w:color w:val="000000" w:themeColor="text1"/>
          <w:sz w:val="28"/>
          <w:szCs w:val="28"/>
        </w:rPr>
        <w:t>{name}</w:t>
      </w:r>
    </w:p>
    <w:p w:rsidR="00ED251D" w:rsidRPr="00ED251D" w:rsidRDefault="00ED251D" w:rsidP="00405670">
      <w:pPr>
        <w:shd w:val="clear" w:color="auto" w:fill="FFFFFF" w:themeFill="background1"/>
        <w:tabs>
          <w:tab w:val="left" w:pos="8580"/>
          <w:tab w:val="right" w:pos="9525"/>
        </w:tabs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Про внесення змін до рішення 18 сесії</w:t>
      </w: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Рогатинської міської ради № 3855</w:t>
      </w: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від 23 грудня 2021 року «Про утворення</w:t>
      </w: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місцевої пожежної</w:t>
      </w:r>
      <w:r w:rsidRPr="00ED251D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 </w:t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охорони </w:t>
      </w: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Рогатинської </w:t>
      </w: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міської територіальної громади»</w:t>
      </w:r>
    </w:p>
    <w:p w:rsidR="00ED251D" w:rsidRPr="00ED251D" w:rsidRDefault="00ED251D" w:rsidP="00405670">
      <w:pPr>
        <w:shd w:val="clear" w:color="auto" w:fill="FFFFFF" w:themeFill="background1"/>
        <w:ind w:left="180" w:right="278"/>
        <w:rPr>
          <w:rFonts w:ascii="Times New Roman" w:hAnsi="Times New Roman"/>
          <w:b/>
          <w:vanish/>
          <w:color w:val="000000" w:themeColor="text1"/>
          <w:sz w:val="28"/>
          <w:szCs w:val="28"/>
        </w:rPr>
      </w:pPr>
      <w:r w:rsidRPr="00ED251D">
        <w:rPr>
          <w:rFonts w:ascii="Times New Roman" w:hAnsi="Times New Roman"/>
          <w:b/>
          <w:vanish/>
          <w:color w:val="000000" w:themeColor="text1"/>
          <w:sz w:val="28"/>
          <w:szCs w:val="28"/>
        </w:rPr>
        <w:t>{</w:t>
      </w:r>
      <w:r w:rsidRPr="00ED251D">
        <w:rPr>
          <w:rFonts w:ascii="Times New Roman" w:hAnsi="Times New Roman"/>
          <w:b/>
          <w:vanish/>
          <w:color w:val="000000" w:themeColor="text1"/>
          <w:sz w:val="28"/>
          <w:szCs w:val="28"/>
          <w:lang w:val="en-US"/>
        </w:rPr>
        <w:t>name</w:t>
      </w:r>
      <w:r w:rsidRPr="00ED251D">
        <w:rPr>
          <w:rFonts w:ascii="Times New Roman" w:hAnsi="Times New Roman"/>
          <w:b/>
          <w:vanish/>
          <w:color w:val="000000" w:themeColor="text1"/>
          <w:sz w:val="28"/>
          <w:szCs w:val="28"/>
        </w:rPr>
        <w:t>}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З метою організації заходів із запобігання виникнення пожеж та їх гасіння, надання допомоги у ліквідації наслідків надзвичайних ситуацій та небезпечних подій, ефективної роботи з організації та забезпечення пожежної безпеки в Рогатинській міській територіальній громаді, відповідно до статті 26 Закону України «Про місцеве самоврядування» та статті 62 Кодексу цивільного захисту України, міська рада </w:t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ВИРІШИЛА: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1. Вважати такими, що втратили чинність з 01 січня 2023 року Додаток 1 «Положення  про місцеву пожежну охорону Рогатинської міської територіальної громади» та Додаток 2 «Структура місцевої пожежної охорони Рогатинської міської ради» затверджених рішенням 18 сесії  Рогатинської міської ради № 3855 від 23 грудня 2021 року «Про утворення місцевої пожежної охорони Рогатинської міської територіальної громади».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2. Затвердити в новій редакції Додаток 1 «Положення  про місцеву пожежну охорону Рогатинської міської територіальної громади» та Додаток 2 «Структура місцевої пожежної охорони Рогатинської міської територіальної громади» затверджених рішенням 18 сесії  Рогатинської міської ради № 3855 від 23 грудня 2021 року «Про утворення місцевої пожежної охорони Рогатинської міської територіальної громади».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4. Фінансування та матеріально-технічне забезпечення місцевої пожежної охорони здійснювати за рахунок коштів місцевого бюджету та інших джерел, не заборонених законодавством.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5. Контроль за виконанням рішення покласти постійні комісії міської ради з питань законності та місцевого самоврядування (голова комісії – Володимир </w:t>
      </w: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lastRenderedPageBreak/>
        <w:t xml:space="preserve">Струк) та з питань стратегічного розвитку, бюджету і фінансів, комунальної власності та регуляторної політики (голова комісії – Тетяна Винник). 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6. Рішення набуває чинності з 01 січня 2023 року.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Міський голова</w:t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</w: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  <w:t>Сергій НАСАЛИК</w:t>
      </w:r>
    </w:p>
    <w:p w:rsidR="002A4C20" w:rsidRPr="00ED251D" w:rsidRDefault="002A4C20" w:rsidP="00405670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ED251D">
        <w:rPr>
          <w:rFonts w:ascii="Arial" w:eastAsia="Times New Roman" w:hAnsi="Arial" w:cs="Arial"/>
          <w:color w:val="000000" w:themeColor="text1"/>
          <w:sz w:val="21"/>
          <w:szCs w:val="21"/>
        </w:rPr>
        <w:t> </w:t>
      </w: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F07A4" w:rsidRPr="00A902E8" w:rsidRDefault="00EF07A4" w:rsidP="00A902E8">
      <w:pPr>
        <w:shd w:val="clear" w:color="auto" w:fill="FFFFFF" w:themeFill="background1"/>
        <w:spacing w:after="0" w:line="240" w:lineRule="auto"/>
        <w:ind w:left="567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Додаток 1 </w:t>
      </w:r>
    </w:p>
    <w:p w:rsidR="00A902E8" w:rsidRPr="00A902E8" w:rsidRDefault="00EF07A4" w:rsidP="00A902E8">
      <w:pPr>
        <w:shd w:val="clear" w:color="auto" w:fill="FFFFFF" w:themeFill="background1"/>
        <w:spacing w:after="0" w:line="240" w:lineRule="auto"/>
        <w:ind w:left="567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 рішення 32сесії </w:t>
      </w:r>
    </w:p>
    <w:p w:rsidR="00EF07A4" w:rsidRPr="00A902E8" w:rsidRDefault="00A902E8" w:rsidP="00A902E8">
      <w:pPr>
        <w:shd w:val="clear" w:color="auto" w:fill="FFFFFF" w:themeFill="background1"/>
        <w:spacing w:after="0" w:line="240" w:lineRule="auto"/>
        <w:ind w:left="567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Рогатинської </w:t>
      </w:r>
      <w:r w:rsidR="00EF07A4" w:rsidRPr="00A902E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міської ради </w:t>
      </w:r>
    </w:p>
    <w:p w:rsidR="00EF07A4" w:rsidRPr="00A902E8" w:rsidRDefault="00EF07A4" w:rsidP="00A902E8">
      <w:pPr>
        <w:pStyle w:val="10"/>
        <w:shd w:val="clear" w:color="auto" w:fill="FFFFFF" w:themeFill="background1"/>
        <w:spacing w:before="0" w:beforeAutospacing="0" w:after="0" w:afterAutospacing="0"/>
        <w:ind w:left="5670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A902E8">
        <w:rPr>
          <w:color w:val="000000" w:themeColor="text1"/>
          <w:sz w:val="28"/>
          <w:szCs w:val="28"/>
        </w:rPr>
        <w:t xml:space="preserve">від 22 грудня 2022 року № </w:t>
      </w:r>
      <w:r w:rsidR="00A902E8" w:rsidRPr="00A902E8">
        <w:rPr>
          <w:color w:val="000000" w:themeColor="text1"/>
          <w:sz w:val="28"/>
          <w:szCs w:val="28"/>
        </w:rPr>
        <w:t>5443</w:t>
      </w:r>
    </w:p>
    <w:p w:rsidR="00EF07A4" w:rsidRPr="00ED251D" w:rsidRDefault="00EF07A4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EF07A4" w:rsidRPr="00ED251D" w:rsidRDefault="00EF07A4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ПОЛОЖЕННЯ</w:t>
      </w:r>
    </w:p>
    <w:p w:rsidR="003257E1" w:rsidRPr="00ED251D" w:rsidRDefault="00633910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 місцеву</w:t>
      </w:r>
      <w:r w:rsidR="003257E1"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пожежну охорону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Рогатинської  міської</w:t>
      </w:r>
      <w:r w:rsidR="00E91786"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 територіальної громади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225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І. Загальні положення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1. </w:t>
      </w:r>
      <w:r w:rsidR="00633910"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Місцева</w:t>
      </w: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 пожежна охорона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</w:t>
      </w:r>
      <w:r w:rsidR="00A65C6F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Рогатинської міської територіальної громади Івано-Франківського району Івано-Франківської </w:t>
      </w:r>
      <w:r w:rsidR="00A65C6F"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області </w:t>
      </w:r>
      <w:r w:rsidR="00633910"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 </w:t>
      </w: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створена відповідно до ст.</w:t>
      </w:r>
      <w:r w:rsidR="00633910"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 </w:t>
      </w: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38 Закону України «Про місцеве самоврядування в Україні», Кодексу цивільного захисту України, згідно Постанови Кабінету Міністрів України «Про затвердження порядку функціонування добровільної пожежної охорони» від 17.07.2013 року №564, з метою забезпечення пожежної безпеки, запобігання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виникненню пожеж та нещасних випадків на них, гасіння пожеж, рятування людей, а також надання допомоги у ліквідації наслідків інших надзвичайних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ситуацій.</w:t>
      </w:r>
    </w:p>
    <w:p w:rsidR="003257E1" w:rsidRDefault="00633910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</w:pP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1.1.</w:t>
      </w:r>
      <w:r w:rsidR="00DD6C5E"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 </w:t>
      </w: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Засновником </w:t>
      </w:r>
      <w:r w:rsidR="00DD6C5E"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місцевої пожежної охорони </w:t>
      </w:r>
      <w:r w:rsidR="00A65C6F"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 xml:space="preserve"> є Рогатинська міська рада</w:t>
      </w:r>
      <w:r w:rsidR="00A65C6F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  <w:r w:rsidR="00954FF2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  <w:r w:rsidR="00A65C6F" w:rsidRPr="00ED251D">
        <w:rPr>
          <w:color w:val="000000" w:themeColor="text1"/>
          <w:sz w:val="28"/>
          <w:szCs w:val="28"/>
          <w:bdr w:val="none" w:sz="0" w:space="0" w:color="auto" w:frame="1"/>
        </w:rPr>
        <w:t>Івано-Франківського району Івано-Франківської області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.</w:t>
      </w:r>
    </w:p>
    <w:p w:rsidR="002920FF" w:rsidRPr="00ED251D" w:rsidRDefault="002920FF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1.2. Місцева пожежна охорона  у своїй діяльності керується Конституцією України, Кодексом цивільного захисту, Законами України,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  <w:r w:rsidRPr="00405670">
        <w:rPr>
          <w:color w:val="000000" w:themeColor="text1"/>
          <w:sz w:val="28"/>
          <w:szCs w:val="28"/>
          <w:bdr w:val="none" w:sz="0" w:space="0" w:color="auto" w:frame="1"/>
          <w:shd w:val="clear" w:color="auto" w:fill="FFFFFF" w:themeFill="background1"/>
        </w:rPr>
        <w:t>постановами Верховної ради, Указами і розпорядженнями Президента України, нормативно-правовими актами центральних та місцевих органів виконавчої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влади, </w:t>
      </w:r>
      <w:r w:rsidRPr="00ED251D">
        <w:rPr>
          <w:color w:val="000000" w:themeColor="text1"/>
          <w:sz w:val="28"/>
          <w:szCs w:val="28"/>
          <w:bdr w:val="none" w:sz="0" w:space="0" w:color="auto" w:frame="1"/>
        </w:rPr>
        <w:t>Положенням про порядок і умови обов'язкового особистого страхування працівників відомчої та місцевої пожежної охорони і членів (учасників) добровільних пожежних дружин (команд), 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а також рішеннями Рогатинської міської  ради.</w:t>
      </w:r>
    </w:p>
    <w:p w:rsidR="002920FF" w:rsidRPr="00ED251D" w:rsidRDefault="002920F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.3. Правовою основою діяльності місцевої пожежної охорони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 є Кодекс цивільного захисту України.</w:t>
      </w:r>
    </w:p>
    <w:p w:rsidR="002920FF" w:rsidRDefault="002920F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1.4. У своїй діяльності місцева пожежна охорона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 тісно взаємодіє </w:t>
      </w:r>
      <w:r w:rsidRPr="00ED251D">
        <w:rPr>
          <w:color w:val="000000" w:themeColor="text1"/>
          <w:sz w:val="28"/>
          <w:szCs w:val="28"/>
          <w:bdr w:val="none" w:sz="0" w:space="0" w:color="auto" w:frame="1"/>
        </w:rPr>
        <w:t>з територіальним органом ДСНС України 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та іншими галузевими службами.</w:t>
      </w:r>
    </w:p>
    <w:p w:rsidR="002920FF" w:rsidRDefault="002920F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</w:pP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1.5.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Місцева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пожежна охорона є неприбутковою комунальною організацією зі  статусом юридичної особи.</w:t>
      </w:r>
      <w:bookmarkStart w:id="0" w:name="n16"/>
      <w:bookmarkEnd w:id="0"/>
    </w:p>
    <w:p w:rsidR="000C642F" w:rsidRPr="00ED251D" w:rsidRDefault="00742912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1.6</w:t>
      </w:r>
      <w:r w:rsidR="000C642F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  <w:r w:rsidR="000C642F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ab/>
        <w:t xml:space="preserve">Фінансування і матеріально-технічне забезпечення </w:t>
      </w:r>
      <w:r w:rsidR="000C642F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охорони</w:t>
      </w:r>
      <w:r w:rsidR="000C642F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здійснюється за рахунок коштів місцевих бюджетів та коштів суб’єктів господарювання, а також членських внесків, дотацій, прибутку від провадження господарської діяльності, прибутку від майна добровільної пожежної охорони, дивідендів, надходжень від страхових компаній, пожертвувань юридичних та фізичних осіб, інших джерел, не заборонених законодавством.</w:t>
      </w:r>
    </w:p>
    <w:p w:rsidR="000C642F" w:rsidRPr="00ED251D" w:rsidRDefault="00742912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1.7</w:t>
      </w:r>
      <w:r w:rsidR="000C642F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 Приміщення, засоби зв’язку, пожежна техніка, інше майно, а також кошти, що в установленому порядку надходять від юридичних та фізичних осіб (благодійна допомога, членські внески, плата за надання послуг тощо) для забезпечення діяльності</w:t>
      </w:r>
      <w:r w:rsidR="000C642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місцевої</w:t>
      </w:r>
      <w:r w:rsidR="000C642F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пожежної команди, підлягають обліку та використанню згідно із законодавством.</w:t>
      </w:r>
    </w:p>
    <w:p w:rsidR="000C642F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</w:rPr>
        <w:t>1.8</w:t>
      </w:r>
      <w:r w:rsidR="000C642F" w:rsidRPr="00ED251D">
        <w:rPr>
          <w:bCs/>
          <w:color w:val="000000" w:themeColor="text1"/>
          <w:sz w:val="28"/>
          <w:szCs w:val="28"/>
          <w:bdr w:val="none" w:sz="0" w:space="0" w:color="auto" w:frame="1"/>
        </w:rPr>
        <w:t>. Придбання пожежної техніки, пожежно-технічного обладнання, засобів індивідуального захисту та спорядження, зв'язку й іншого устаткування,</w:t>
      </w:r>
    </w:p>
    <w:p w:rsidR="000C642F" w:rsidRDefault="000C642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проведення технічного обслуговування та ремонту здійснюється засновником.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1.9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Місцева пожежна охорона</w:t>
      </w:r>
      <w:r w:rsidR="00CC156A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та 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її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пожежно-рятувальні підрозділи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 відносяться до комунальної власності Рогатинської міської територіальної </w:t>
      </w:r>
      <w:proofErr w:type="spellStart"/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громали</w:t>
      </w:r>
      <w:proofErr w:type="spellEnd"/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.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1.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10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 Порядок забезпечення діяльності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та пожежно-ряту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вальних підрозділів місцевої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пожежної охорони, права та обов'язки осіб, які є їх членами, визначаються цим положенням, що затверджується рішенням міської ради, за погодженням з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територіальним органом ДСНС України.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1.11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 Пожежно-рятувальні підрозділи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пожежної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команди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 утворюються незалежно від наявності підрозділів державної, відомчої чи місцевої пожежної охорони з послідуючим інформуванням про їх утворення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територіального органу ДСНС України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1.12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 Підрозділи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формуються на основі об'єднання фінансових, матеріально-технічних і трудових ресурсів організацій, підприємств, установ та об'єктів незалежно від форм власності, розташованих на території населених пунктів міської ради по зоні обслуговування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.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1.13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. Місце розташування підрозділів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 та кількість необхідної техніки визначається рішенням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Рогатинської міської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ради. 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1.14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Залучати членів (учасників)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та її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підрозділів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і використовувати закріплену за ними пожежну техніку для виконання завдань, не передбачених цим Положенням, забороняється.</w:t>
      </w:r>
    </w:p>
    <w:p w:rsidR="00A60D81" w:rsidRPr="00AD1C7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1.15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 Протоколи про порушення вимог щ</w:t>
      </w:r>
      <w:bookmarkStart w:id="1" w:name="_GoBack"/>
      <w:bookmarkEnd w:id="1"/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одо пожежної безпеки складаються членами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підрозділів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добровільної пожежної охорони в межах їх повноважень, передбачених </w:t>
      </w:r>
      <w:hyperlink r:id="rId6" w:tgtFrame="_blank" w:history="1">
        <w:r w:rsidR="00A60D81" w:rsidRPr="00AD1C7D">
          <w:rPr>
            <w:rStyle w:val="a3"/>
            <w:color w:val="000000" w:themeColor="text1"/>
            <w:sz w:val="28"/>
            <w:szCs w:val="28"/>
            <w:u w:val="none"/>
            <w:bdr w:val="none" w:sz="0" w:space="0" w:color="auto" w:frame="1"/>
          </w:rPr>
          <w:t>пунктом 10 частини другої статті 255 Кодексу України про адміністративні правопорушення</w:t>
        </w:r>
      </w:hyperlink>
      <w:r w:rsidR="00A60D81" w:rsidRPr="00AD1C7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A60D81" w:rsidRPr="00742912" w:rsidRDefault="00742912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1.16</w:t>
      </w:r>
      <w:r w:rsidR="00A60D81" w:rsidRPr="00742912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 Інформування та виклик для проведення пожежно-рятувальних та інших невідкладних робіт у разі виникнення пожеж та надзвичайних ситуацій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1.17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. До обов’язків членів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 та її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пожежно-рятувальних підрозділів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належать: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1.17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.</w:t>
      </w:r>
      <w:r w:rsidR="00A60D81">
        <w:rPr>
          <w:color w:val="000000" w:themeColor="text1"/>
          <w:sz w:val="28"/>
          <w:szCs w:val="28"/>
          <w:bdr w:val="none" w:sz="0" w:space="0" w:color="auto" w:frame="1"/>
        </w:rPr>
        <w:t>1. О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рганізація функціонування 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пожежно-рятувальних 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підрозділів 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 у режимі постійної готовності до виконання вичерпного комплексу </w:t>
      </w:r>
      <w:r w:rsidR="00A60D81" w:rsidRPr="006E434C">
        <w:rPr>
          <w:bCs/>
          <w:color w:val="000000" w:themeColor="text1"/>
          <w:sz w:val="28"/>
          <w:szCs w:val="28"/>
          <w:bdr w:val="none" w:sz="0" w:space="0" w:color="auto" w:frame="1"/>
        </w:rPr>
        <w:t>проти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пожежних, пошукових та інших невідкладних робіт в умовах НС або загрози її виникнення, які визначені рішенням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Воскресенської сільської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ради;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lastRenderedPageBreak/>
        <w:t>1.17</w:t>
      </w:r>
      <w:r w:rsidR="00A60D81">
        <w:rPr>
          <w:color w:val="000000" w:themeColor="text1"/>
          <w:sz w:val="28"/>
          <w:szCs w:val="28"/>
          <w:bdr w:val="none" w:sz="0" w:space="0" w:color="auto" w:frame="1"/>
        </w:rPr>
        <w:t>.2. П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ідтримання взаємодії та співпраці  з територіальними органами і підрозділами центральних органів виконавчої влади, місцевими органами влади, органами місцевого самоврядування, підприємствами, установами та організаціями незалежно від форм власності під час гасіння пожеж і проведення інших невідкладних робіт;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1.17</w:t>
      </w:r>
      <w:r w:rsidR="00A60D81">
        <w:rPr>
          <w:color w:val="000000" w:themeColor="text1"/>
          <w:sz w:val="28"/>
          <w:szCs w:val="28"/>
          <w:bdr w:val="none" w:sz="0" w:space="0" w:color="auto" w:frame="1"/>
        </w:rPr>
        <w:t>.3. У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часть у складі комісії щодо визначення рівнів ризику за можливими наслідками від пожеж та НС у процесі експлуатації об'єктів на території селищної ради;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1.17</w:t>
      </w:r>
      <w:r w:rsidR="00A60D81">
        <w:rPr>
          <w:color w:val="000000" w:themeColor="text1"/>
          <w:sz w:val="28"/>
          <w:szCs w:val="28"/>
          <w:bdr w:val="none" w:sz="0" w:space="0" w:color="auto" w:frame="1"/>
        </w:rPr>
        <w:t>.4. З</w:t>
      </w:r>
      <w:r w:rsidR="00A60D81" w:rsidRPr="00ED251D">
        <w:rPr>
          <w:color w:val="000000" w:themeColor="text1"/>
          <w:spacing w:val="-4"/>
          <w:sz w:val="28"/>
          <w:szCs w:val="28"/>
          <w:bdr w:val="none" w:sz="0" w:space="0" w:color="auto" w:frame="1"/>
        </w:rPr>
        <w:t>дійснення у співпраці з іншими галузевими службами профілактичної роботи, спрямованої на підвищення рівня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обізнаності населення, робітників та службовців підприємств з питань пожежної безпеки;</w:t>
      </w:r>
    </w:p>
    <w:p w:rsidR="00A60D81" w:rsidRPr="00ED251D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1.17</w:t>
      </w:r>
      <w:r w:rsidR="00A60D81">
        <w:rPr>
          <w:color w:val="000000" w:themeColor="text1"/>
          <w:sz w:val="28"/>
          <w:szCs w:val="28"/>
          <w:bdr w:val="none" w:sz="0" w:space="0" w:color="auto" w:frame="1"/>
        </w:rPr>
        <w:t>.5. П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остійне підтримання відповідного рівня готовності і професіоналізму членів (учасників) 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 та 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пожежно-рятувальних підрозділів </w:t>
      </w:r>
      <w:r w:rsidR="00A60D81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команди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 шляхом навчання, підвищення кваліфікації та тренувань в профільних навчальних закладах Державної служби України з надзвичайних ситуацій;</w:t>
      </w:r>
    </w:p>
    <w:p w:rsidR="000C642F" w:rsidRPr="002920FF" w:rsidRDefault="00742912" w:rsidP="00405670">
      <w:pPr>
        <w:pStyle w:val="10"/>
        <w:shd w:val="clear" w:color="auto" w:fill="FFFFFF" w:themeFill="background1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1.17</w:t>
      </w:r>
      <w:r w:rsidR="00A60D81">
        <w:rPr>
          <w:color w:val="000000" w:themeColor="text1"/>
          <w:sz w:val="28"/>
          <w:szCs w:val="28"/>
          <w:bdr w:val="none" w:sz="0" w:space="0" w:color="auto" w:frame="1"/>
        </w:rPr>
        <w:t>.6. З</w:t>
      </w:r>
      <w:r w:rsidR="00A60D81" w:rsidRPr="00ED251D">
        <w:rPr>
          <w:color w:val="000000" w:themeColor="text1"/>
          <w:sz w:val="28"/>
          <w:szCs w:val="28"/>
          <w:bdr w:val="none" w:sz="0" w:space="0" w:color="auto" w:frame="1"/>
        </w:rPr>
        <w:t>абезпечення згідно чинного законодавства збереження інформації про об'єкти суб'єктів господарювання, що стала відома у зв'язку з виконанням обов'язків.</w:t>
      </w:r>
    </w:p>
    <w:p w:rsidR="002920FF" w:rsidRDefault="002920F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1.2. Місцева пожежна охорона має у своєму складі добровільні пожежно-рятувальні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підрозділ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и - місцеві пожежні команди</w:t>
      </w:r>
      <w:r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.</w:t>
      </w: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Такі команди створюються у селах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Фрага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та Верхня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Липиця</w:t>
      </w:r>
      <w:proofErr w:type="spellEnd"/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.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ED251D" w:rsidRPr="00ED251D" w:rsidRDefault="00ED251D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ІІ. Основні завдання та функції місцевої пожежної команди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2.1. Основним    завданням  місцевої пожежної команди   є забезпечення пожежної безпеки, запобігання виникненню пожеж та нещасних випадків на них, гасіння пожеж, рятування людей, а також надання допомоги у ліквідації наслідків інших надзвичайних ситуацій. </w:t>
      </w:r>
    </w:p>
    <w:p w:rsidR="00641D29" w:rsidRPr="00ED251D" w:rsidRDefault="00DD6C5E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 М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ісцева пожежна команда відповідно до покладених на неї завдань: </w:t>
      </w:r>
    </w:p>
    <w:p w:rsidR="00641D29" w:rsidRPr="00ED251D" w:rsidRDefault="00DD6C5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2.2.1. П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роводить заходи із запобігання виникненню пожеж; </w:t>
      </w:r>
    </w:p>
    <w:p w:rsidR="00641D29" w:rsidRPr="00ED251D" w:rsidRDefault="00DD6C5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2.2.2. К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онтролює дотримання вимог пожежної безпеки в населених пунктах Рогатинської міської територіальної громади; </w:t>
      </w:r>
    </w:p>
    <w:p w:rsidR="00641D29" w:rsidRPr="00ED251D" w:rsidRDefault="00DD6C5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2.2.3. З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дійснює гасіння пожеж, проводять евакуацію людей та матеріальних цінностей, заходи для мінімізації або ліквідації наслідків пожеж, зокрема разом з підрозділами державної, відомчої та місцевої пожежної охорони;</w:t>
      </w:r>
    </w:p>
    <w:p w:rsidR="00641D29" w:rsidRPr="00ED251D" w:rsidRDefault="00DD6C5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2.2.4. В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живає заходів для постійного підтримання своєї готовності  до виконання покладених на неї функцій; </w:t>
      </w:r>
    </w:p>
    <w:p w:rsidR="00641D29" w:rsidRPr="00ED251D" w:rsidRDefault="00DD6C5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2.2.5. І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нформує Івано-Франківське РУ ГУ ДСНС в області та 16 ДПРЧ 2 ДПРЗ ГУ ДСНС України в області про факти виникнення    пожеж    і   порушення   вимог   пожежної   безпеки, пожежонебезпечні ситуації;</w:t>
      </w:r>
    </w:p>
    <w:p w:rsidR="00641D29" w:rsidRPr="00ED251D" w:rsidRDefault="00DD6C5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2.2.6. В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живає заходів для широкого інформування громадськості про причини виникнення пожеж та  їх  небезпеку,  порядок  дій  у  разі виникнення пожежі; </w:t>
      </w:r>
    </w:p>
    <w:p w:rsidR="00641D29" w:rsidRPr="00ED251D" w:rsidRDefault="00F60EA1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2.2.7. П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роводить  роботу,  спрямовану на формування у   населення,  працівників Рогатинської міської ради, учнів шкіл свідомого  ставлення  до  необхідності дотримання  вимог  пожежної  безпеки,  залучення  їх  до  активної співпраці у заходах із запобігання  виникненню  пожеж,  здійснення відбору  серед  них  осіб,  що  виявляють  бажання  стати  членами пожежної  команди; </w:t>
      </w:r>
    </w:p>
    <w:p w:rsidR="00641D29" w:rsidRPr="00ED251D" w:rsidRDefault="00463CF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2.2.8. В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носить органам  виконавчої  влади  та  органам  місцевого самоврядування Рогатинської міської ради пропозиції з питань забезпечення пожежної безпеки; </w:t>
      </w:r>
    </w:p>
    <w:p w:rsidR="00641D29" w:rsidRPr="00ED251D" w:rsidRDefault="00463CF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2.2.9. Б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ере участь: 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     - разом з органами  державного  нагляду   у сфері пожежної та техногенної безпеки   в   проведенні відпрацювань населених пунктів Рогатинської міської територіальної громади; 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     - разом з  органами  державного нагляду  у сфері пожежної та техногенної безпеки і  освіти, молодіжними  організаціями  у  заходах  з утворення та організації роботи дружини юних пожежних; </w:t>
      </w:r>
    </w:p>
    <w:p w:rsidR="00641D29" w:rsidRPr="00ED251D" w:rsidRDefault="00463CF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2.2.10. М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оже виконувати  роботи,  пов'язані  із  запобіганням  виникненню пожеж при наявності кваліфікованих фахівців та необхідних дозвільних документів, на платній основі; </w:t>
      </w:r>
    </w:p>
    <w:p w:rsidR="006D53A9" w:rsidRDefault="00463CF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2.2.11. З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дійснює інші функції, передбачені актами законодавства. </w:t>
      </w:r>
    </w:p>
    <w:p w:rsidR="006D53A9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2.3.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Залучати членів </w:t>
      </w:r>
      <w:r w:rsidR="0063391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та використовувати закріплену за нею пожежну техніку до виконання завдань, не передбачених цим Положенням, забороняється.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2.4.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Протоколи про порушення вимог щодо пожежної безпеки складаються членами </w:t>
      </w:r>
      <w:r w:rsidR="0063391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в межах їх повноважень, передбачених пунктом 10 частини другої статті 255 Кодексу України про адміністративні правопорушення.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ІІІ. Вимоги до осіб, які виявили бажання стати членами місцевої пожежної команди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3.1.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Членом </w:t>
      </w:r>
      <w:r w:rsidR="0063391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на добровільних засадах може бути особа, яка досягла 21-річного віку і здатна за своїми здібностями та станом здоров’я виконувати покладені на неї обов’язки.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3.2.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Особи, які виявили бажання стати членами </w:t>
      </w:r>
      <w:r w:rsidR="0063391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подають на ім'я керівника місцевої пожежної охорони письмову заяву.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3.3.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Зарахування до членів та виключення з членів </w:t>
      </w:r>
      <w:r w:rsidR="0063391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подальші зміни її складу тощо здійснюються на підставі наказу керівника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3.4.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Підставою д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ля виключення з членів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є: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3.4.1.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заява про виключення за власним бажанням;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3.4.2.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порушення правил пожежної безпеки;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3.4.3.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невиконання своїх обов'язків;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3.4.4.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стан здоров'я, що не дозволяє брати участь у діяльності добровільної пожежної команди.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 xml:space="preserve">3.5. 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Особи, прийняті в члени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,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реєструються в Реєстрі членів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, я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кий ведеться начальником охорони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3.6. 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Члену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видається довідка про занесення його до Реєстру для пред'явлення на постійному місці роботи або навчання. </w:t>
      </w:r>
    </w:p>
    <w:p w:rsidR="00641D29" w:rsidRPr="00ED251D" w:rsidRDefault="006D53A9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3.7.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При в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иключенні особи з числа членів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до Реєстру вноситься позначка "Вибув" та направляється інформація про вибуття за постійним місцем роботи або навчання. 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ІV. Права і обов'язки на</w:t>
      </w:r>
      <w:r w:rsidR="007828C4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чальника та членів  місцевої </w:t>
      </w:r>
      <w:r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пожежної команди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7828C4" w:rsidRPr="00ED251D" w:rsidRDefault="0078559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4.1. 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Начальник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призначається на посаду і звільн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яється з посади міським головою</w:t>
      </w:r>
      <w:r w:rsidR="004A42D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4.2. 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Начальник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з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дійснює керівництво діяльністю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і несе персональну відповідальність за виконання покладених на неї завдань.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 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Начальник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розробляє та за погодженням з керівництвом Івано-Франківського РУ ГУ ДСНС в області та 16 ДПРЧ 2 ДПРЗ ГУ ДСНС України в області подає на затвердження засновнику: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4.3.1.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Інструкції (плани) взаємодії підрозділів </w:t>
      </w:r>
      <w:r w:rsidR="001A4F90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із підприємствами, установами, організаціями, підрозділами та спеціалізованими службами цивільного захисту, що розташовані або здійснюють свою діяльність у районі виїзду підрозділу.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4.3.2.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Копія Плану залучення сил та засобів або витяг з нього.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4.3.3.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Карта району виїзду з розташуванням джерел протипожежного водопостачання.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4.3.4.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Копії оперативних планів та карток пожежогасіння на особливо-важливі, пожежонебезпечні об’єкти та об’єкти з наявністю сильнодіючих отруйних речовин.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4.3.5.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Довідник телефонів сусідніх підрозділів </w:t>
      </w:r>
      <w:r w:rsidR="004A42D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місцевої пожежної охорони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та </w:t>
      </w:r>
      <w:r w:rsidR="004A42D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добровільної пожежної охорони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, підрозділів ДСНС, позивні їхніх радіостанцій, а також промислових підприємств, організацій та установ, розташованих у районі виїзду підрозділу, районних служб, які взаємодіють з пожежно-рятувальним підрозділом під час гасіння пожеж.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4.3.6.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Розпорядок дня працівників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4.3.7.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Журнали обліку технічного обслуговування пожежних автомобілів, випробування пожежно-технічного обладнання, інструктажів з безпеки праці.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4.3.8.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Подорожній лист для виїзду на пожежу пожежно-рятувального підрозділу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78559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4.3.9.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Функціональні обов’язки (посадові інструкції) працівників пожежно-рятувального підрозділу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4.3.10.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Інструкція обов’язків диспетчера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4.3.11.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Книга чергування в пожежно-рятувальному підрозділі.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4.3.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12. Журнал обліку джерел протипожежного водопостачання.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4.3.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13. Журнал випробування пожежно-технічного та рятувального обладнання.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4.3.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14. Паспорти напірних і всмоктувальних рукавів.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4.3.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15. Опис пожежно-технічного оснащення (для кожного автомобіля).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4.3.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16. Журнал обліку технічного обслуговування пожежних автомобілів.</w:t>
      </w:r>
    </w:p>
    <w:p w:rsidR="00641D29" w:rsidRPr="00ED251D" w:rsidRDefault="00B32D74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4.3.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17. Довідники вулиць, провулків та площ району виїзду у населених пунктах.</w:t>
      </w:r>
    </w:p>
    <w:p w:rsidR="00641D29" w:rsidRDefault="00B65147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B651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>V</w:t>
      </w:r>
      <w:r w:rsidRPr="00B6514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7828C4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Начальник </w:t>
      </w:r>
      <w:r w:rsidR="004A42DD" w:rsidRPr="004A42DD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зобов'язаний:</w:t>
      </w:r>
    </w:p>
    <w:p w:rsidR="00E42BA0" w:rsidRPr="00ED251D" w:rsidRDefault="00E42BA0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B65147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5.1.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Організовувати гасіння пожеж, порятунок людей і майна до прибуття підрозділів державної пожежної охорони.</w:t>
      </w:r>
    </w:p>
    <w:p w:rsidR="00641D29" w:rsidRPr="00ED251D" w:rsidRDefault="00B65147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5.2.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Вживати профілактичних заходів із запобігання виникненню пожеж.</w:t>
      </w:r>
    </w:p>
    <w:p w:rsidR="00641D29" w:rsidRPr="00ED251D" w:rsidRDefault="00B65147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5.3.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Проводити заняття із членами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і перевіряти їх готовність до дій за призначенням. </w:t>
      </w:r>
    </w:p>
    <w:p w:rsidR="00641D29" w:rsidRPr="00ED251D" w:rsidRDefault="00B65147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5.4.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Інформувати засновника у разі виявлення порушень правил пожежної безпеки.</w:t>
      </w:r>
    </w:p>
    <w:p w:rsidR="00641D29" w:rsidRPr="00ED251D" w:rsidRDefault="00B65147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5.5.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Розробляти і вести службову документацію. </w:t>
      </w:r>
    </w:p>
    <w:p w:rsidR="00641D29" w:rsidRPr="00ED251D" w:rsidRDefault="00B65147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5.6.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Планувати і організовувати роботу, розробляти заходи для реалізації поточних завдань, функцій і обов'язків членів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</w:t>
      </w:r>
    </w:p>
    <w:p w:rsidR="00641D29" w:rsidRPr="00ED251D" w:rsidRDefault="00B65147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5.7.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Визначати порядок оповіщення і збору членів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</w:t>
      </w:r>
    </w:p>
    <w:p w:rsidR="00641D29" w:rsidRPr="00ED251D" w:rsidRDefault="00CC136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5.8.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Здійснювати контроль за діяльністю членів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і вести облік фактичного часу чергування або іншої роботи членів </w:t>
      </w:r>
      <w:r w:rsidR="004A42D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CC136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5.9.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Надавати засновнику пропозиції стосовно необхідних коштів на утримання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CC136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5.10.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Подавати на розгляд і погодження загальних зборів кандидатури заступників.</w:t>
      </w:r>
    </w:p>
    <w:p w:rsidR="00641D29" w:rsidRPr="00ED251D" w:rsidRDefault="00CC136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5.11.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Знати порядок організації гасіння пожежі, застосування наявної пожежно-рятувальної техніки, первинних засобів пожежогасіння,   розміщення джерел протипожежного водопостачання (водоймищ, гідрантів тощо). </w:t>
      </w:r>
    </w:p>
    <w:p w:rsidR="00641D29" w:rsidRPr="00ED251D" w:rsidRDefault="00CC136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5.12.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Приймати наявну пожежно-рятувальну техніку, оснащення, засоби зв'язку і стежити за їх справністю.</w:t>
      </w:r>
    </w:p>
    <w:p w:rsidR="00641D29" w:rsidRPr="00ED251D" w:rsidRDefault="00E67E7C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5.13.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Вести Реєстр членів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641D29" w:rsidRPr="00ED251D" w:rsidRDefault="00E67E7C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5.14.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Виконувати інші обов'язки, покладені на нього засновником. 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Default="00E67E7C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E67E7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>VI</w:t>
      </w:r>
      <w:r w:rsidRPr="00E67E7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ru-RU"/>
        </w:rPr>
        <w:t>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7828C4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Члени </w:t>
      </w:r>
      <w:r w:rsidR="00333D7C" w:rsidRPr="00333D7C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333D7C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641D29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мають право:</w:t>
      </w:r>
    </w:p>
    <w:p w:rsidR="00E42BA0" w:rsidRPr="00ED251D" w:rsidRDefault="00E42BA0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E67E7C" w:rsidRDefault="004B677E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6.1. Під час гасіння пожеж:</w:t>
      </w:r>
    </w:p>
    <w:p w:rsidR="00641D29" w:rsidRPr="00ED251D" w:rsidRDefault="004B677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6.1.1. Н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а безперешкодний доступ до всіх виробничих та інших приміщень, будівель і територій, а також на вжиття будь-яких заходів з метою рятування людей, ліквідації пожежі та запобігання поширенню вогню; </w:t>
      </w:r>
    </w:p>
    <w:p w:rsidR="00641D29" w:rsidRPr="00ED251D" w:rsidRDefault="004B677E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6.1.2. О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держувати при виконанні робіт із гасіння пожеж відомості про наявність у будівлях та приміщеннях людей, вибухових та </w:t>
      </w:r>
      <w:proofErr w:type="spellStart"/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вибухопожежонебезпечних</w:t>
      </w:r>
      <w:proofErr w:type="spellEnd"/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матеріалів, а також іншу необхідну інформацію; </w:t>
      </w:r>
    </w:p>
    <w:p w:rsidR="00641D29" w:rsidRPr="00ED251D" w:rsidRDefault="009C4EBA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6.2. У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разі виявлення порушень вимог пожежної безпеки складати на винних осіб протоколи про вчинення адміністративного правопорушення (стаття 255 Кодексу України про адміністративні правопорушення) і в триденний термін передавати їх на розгляд до органів державного пожежного нагляду. </w:t>
      </w:r>
    </w:p>
    <w:p w:rsidR="00641D29" w:rsidRDefault="002237BD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2237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>VII</w:t>
      </w:r>
      <w:r w:rsidRPr="002237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.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7828C4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Члени </w:t>
      </w:r>
      <w:r w:rsidR="00333D7C" w:rsidRPr="00333D7C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зобов'язані:</w:t>
      </w:r>
    </w:p>
    <w:p w:rsidR="00E42BA0" w:rsidRPr="00ED251D" w:rsidRDefault="00E42BA0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5C4EF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5C4EF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ru-RU"/>
        </w:rPr>
        <w:t>7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.1. З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дійснювати заходи із запобігання виникненню пожеж; </w:t>
      </w:r>
    </w:p>
    <w:p w:rsidR="00641D29" w:rsidRPr="00ED251D" w:rsidRDefault="005C4EF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7.2. У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разі проведення заходів із запобігання пожежам та виявлення при цьому порушень вимог законодавства у сфері пожежної безпеки, що можуть призвести до виникнення пожежі, перешкоджати її гасінню або евакуації людей, інформувати про це засновника і Івано-Франківське РУ ГУ ДСНС в області та органи державного пожежного нагляду; </w:t>
      </w:r>
    </w:p>
    <w:p w:rsidR="00641D29" w:rsidRPr="00ED251D" w:rsidRDefault="005C4EF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7.3. М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ати спеціальні знання в обсязі, необхідному для виконання покладених обов'язків у складі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відвідувати заняття згідно з розкладом; </w:t>
      </w:r>
    </w:p>
    <w:p w:rsidR="00641D29" w:rsidRPr="00ED251D" w:rsidRDefault="005C4EF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7.4. П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роводити агітаційно-роз'яснювальну роботу з метою недопущення виникнення пожеж та загибелі на них людей; </w:t>
      </w:r>
    </w:p>
    <w:p w:rsidR="00641D29" w:rsidRPr="00ED251D" w:rsidRDefault="005C4EF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7.5. Д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отримуватися вимог законодавства, дисципліни, охорони праці, дбайливо ставитися до майна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утримувати у справному стані пожежну техніку та пожежно-технічне спорядження; </w:t>
      </w:r>
    </w:p>
    <w:p w:rsidR="00641D29" w:rsidRPr="00ED251D" w:rsidRDefault="005C4EF0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7.6. З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нати розміщення джерел протипожежного водопостачання в населеному пункті, систем автоматичної пожежної сигналізації та пожежогасіння, первинних засобів пожежогасіння та інших технічних засобів, правила застосування та вміти використовувати їх при гасінні пожеж; </w:t>
      </w:r>
    </w:p>
    <w:p w:rsidR="00641D29" w:rsidRPr="00ED251D" w:rsidRDefault="00B4612B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7.7. З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нати способи оповіщення населення про пожежу; </w:t>
      </w:r>
    </w:p>
    <w:p w:rsidR="00641D29" w:rsidRPr="00ED251D" w:rsidRDefault="00B4612B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7.8. В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икликати підрозділи ДСНС  при виникненні пожежі; </w:t>
      </w:r>
    </w:p>
    <w:p w:rsidR="00641D29" w:rsidRPr="00ED251D" w:rsidRDefault="00B4612B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7.9. З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нати свої обов'язки, взаємодіяти з підрозділами ДСНС  під час гасіння пожежі і брати активну участь у її ліквідації; </w:t>
      </w:r>
    </w:p>
    <w:p w:rsidR="00641D29" w:rsidRPr="00ED251D" w:rsidRDefault="00B4612B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7.10. В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иконувати розпорядження начальника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; </w:t>
      </w:r>
    </w:p>
    <w:p w:rsidR="00641D29" w:rsidRPr="00ED251D" w:rsidRDefault="00B4612B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7.11. В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иконувати інші покладені на них обов'язки. </w:t>
      </w:r>
    </w:p>
    <w:p w:rsidR="00641D29" w:rsidRDefault="007F193F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>VIII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r w:rsidR="00112787" w:rsidRPr="0011278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Матеріальне забезпечення</w:t>
      </w:r>
    </w:p>
    <w:p w:rsidR="00112787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8.1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Розмір та умови виплати винагороди членам </w:t>
      </w:r>
      <w:r w:rsidR="0011278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встановлюються відповідно до частини третьої статті 126 Кодексу цивільного захисту України: (</w:t>
      </w:r>
      <w:r w:rsidR="00112787" w:rsidRPr="00ED25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Винагорода особам, які забезпечують добровільну пожежну охорону, за час їх участі у гасінні пожеж, здійсненні пожежно-профілактичних заходів та чергувань, громадянам, які залучалися в індивідуальному порядку до робіт з ліквідації наслідків надзвичайної ситуації, здійснюється згідно з укладеними цивільно-правовими договорами між такими особами та Радою міністрів Автономної Республіки Крим, місцевою державною адміністрацією або органом місцевого самоврядування, суб’єктом господарювання, які залучали громадян до проведення зазначених робіт, за </w:t>
      </w:r>
      <w:r w:rsidR="00112787" w:rsidRPr="00ED251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рахунок коштів, що виділяються для ліквідації наслідків надзвичайних ситуацій, з розрахунку середньомісячного заробітку за місцем основної роботи, але не менше десяти неоподатковуваних мінімумів доходів громадян).</w:t>
      </w:r>
    </w:p>
    <w:p w:rsidR="00112787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8.2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Членам </w:t>
      </w:r>
      <w:r w:rsidR="0011278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за рахунок засновника видається комплект спецодягу (спорядження), необхідного для виконання завдань.</w:t>
      </w:r>
    </w:p>
    <w:p w:rsidR="00112787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8.3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 Члени</w:t>
      </w:r>
      <w:r w:rsidR="001127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місцевої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пожежної команди підлягають обов’язковому особистому страхуванню відповідно до Закону України “Про страхування” та Положення про порядок і умови обов'язкового особистого страхування працівників відомчої та місцевої пожежної охорони і членів добровільних пожежних дружин (команд), затвердженого постановою Кабінету Міністрів України від 03.04.95 № 232.</w:t>
      </w:r>
    </w:p>
    <w:p w:rsidR="00112787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8.4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Засновником у межах законодавства можуть встановлюватись інші пільги, заохочення та соціальні гарантії членам </w:t>
      </w:r>
      <w:r w:rsidR="0011278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112787" w:rsidRPr="00F37926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8.5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Колективним договором  можуть  регулюватися  інші  виробничі, трудові та соціально-економічні відносини, пов'язані з членством у </w:t>
      </w:r>
      <w:r w:rsidR="0011278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місцевій </w:t>
      </w:r>
      <w:r w:rsidR="00112787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пожежній команді.</w:t>
      </w:r>
    </w:p>
    <w:p w:rsidR="00112787" w:rsidRPr="00112787" w:rsidRDefault="00112787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en-US"/>
        </w:rPr>
        <w:t>IX</w:t>
      </w:r>
      <w:r w:rsidR="00641D29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. Порядок організації заходів із запобігання вини</w:t>
      </w:r>
      <w:r w:rsidR="007828C4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кненню пожеж та їх гасіння місцевою</w:t>
      </w:r>
      <w:r w:rsidR="00641D29" w:rsidRPr="00ED25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пожежною командою</w:t>
      </w:r>
    </w:p>
    <w:p w:rsidR="00641D29" w:rsidRPr="00ED251D" w:rsidRDefault="00641D29" w:rsidP="0040567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DC46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.1.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Діяльність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з питань організації чергувань, гасіння пожеж, експлуатації пожежної техніки, пожежно-технічного обладнання та спорядження, безпеки праці під час гасіння пожеж тощо визначається нормативно-правовими актами, якими керуються пожежно-рятувальні підрозділи служби цивільного захисту.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DC46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.2.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Обсяг і повноваження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стосовно здійснення заходів щодо запобігання пожежам у населених пунктах Рогатинської міської територіальної громади та (або) на підприємствах визначаються із урахуванням конкретних умов діяльності засновником ДПК за погодженням із органом державного нагляду у сфері пожежної та техногенної безпеки Івано-Франківського РУ ГУ ДСНС в області.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DC46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.3.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У місцевій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пожежній команді ведеться така документація: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DC46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.3.1. Р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еєстр членів</w:t>
      </w:r>
      <w:r w:rsidR="006E434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6E434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;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DC46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.3.2. Г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рафік чергувань членів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;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DC460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.3.3. Ж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урнал та розклад занять із членами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;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665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.3.4. Ж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урнал обліку профілактичної і роз'яснювальної роботи;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665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.3.5. Ж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урнал обліку протоколів про адміністративні правопорушення.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665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.4.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Начальник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водії (мотористи) пожежних автомобілів (мотопомп), пожежні повинні пройти спеціальне навчання в навчально-методичних (навчальних) центрах, пунктах ДСНС.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665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.5</w:t>
      </w:r>
      <w:r w:rsidR="007828C4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Начальник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водії (мотористи) пожежних автомобілів (мотопомп), пожежні повинні пройти за попереднім погодженням із засновником та згідно з планом-графіком стажування у пожежних частинах.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>9</w:t>
      </w:r>
      <w:r w:rsidR="00665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.6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 Підготовка членів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проводиться начальником відповідно до навчальних програм, які погоджуються з  органом ДСНС області  (не менше чотирьох годин на місяць).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665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.7. 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Для підготовки членів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можуть залучатися фахівці органу (підрозділу) ДСНС.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665B6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.8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Практичні заняття з членами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проводяться не рідше одного разу на квартал для відпрацьовування навичок з евакуації людей, рятування матеріальних цінностей при пожежі, участі в гасінні пожежі та взаємодії з підрозділами ДСНС.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EE24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.9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Порядок виїзду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на гасіння пожеж за межі населеного пункту визначається Планом залучення сил та засобів для ліквідації пожеж та надзвичайних ситуацій на території населеного пункту, району, області за попереднім погодженням із засновником. </w:t>
      </w:r>
    </w:p>
    <w:p w:rsidR="00641D29" w:rsidRPr="00ED251D" w:rsidRDefault="007F193F" w:rsidP="0040567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9</w:t>
      </w:r>
      <w:r w:rsidR="00EE24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.10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. Члени </w:t>
      </w:r>
      <w:r w:rsidR="00333D7C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під час виконання покладених на них завдань підпо</w:t>
      </w:r>
      <w:r w:rsidR="003617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рядковуються тільки начальнику </w:t>
      </w:r>
      <w:r w:rsidR="0036177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місцевої пожежної команди</w:t>
      </w:r>
      <w:r w:rsidR="00641D29" w:rsidRPr="00ED25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а при виконанні робіт із гасіння пожеж - керівнику гасіння пожежі. 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Default="007F193F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X</w:t>
      </w:r>
      <w:r w:rsidR="003257E1"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 Управління (керівництво) </w:t>
      </w:r>
      <w:r w:rsidR="00DD6C5E" w:rsidRPr="00DD6C5E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3257E1"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та її підрозділами</w:t>
      </w:r>
    </w:p>
    <w:p w:rsidR="00E42BA0" w:rsidRPr="00ED251D" w:rsidRDefault="00E42BA0" w:rsidP="00405670">
      <w:pPr>
        <w:pStyle w:val="10"/>
        <w:shd w:val="clear" w:color="auto" w:fill="FFFFFF" w:themeFill="background1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7828C4" w:rsidRPr="00ED251D" w:rsidRDefault="007F193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10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.1. </w:t>
      </w:r>
      <w:r w:rsidR="00DD6C5E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Місцева пожежна охорона</w:t>
      </w:r>
      <w:r w:rsidR="00DD6C5E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та її підрозділи очолює начальник, який призначається на посаду і звільняється з посади </w:t>
      </w:r>
      <w:r w:rsidR="007828C4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розпорядженням міського голови</w:t>
      </w:r>
      <w:r w:rsidR="00DD6C5E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Default="002237BD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  <w:lang w:val="en-US"/>
        </w:rPr>
        <w:t>XI</w:t>
      </w:r>
      <w:r w:rsidR="003257E1"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 Контроль за діяльністю </w:t>
      </w:r>
      <w:r w:rsidR="00DD6C5E" w:rsidRPr="00DD6C5E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proofErr w:type="gramStart"/>
      <w:r w:rsidR="00DD6C5E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</w:t>
      </w:r>
      <w:r w:rsidR="00E42BA0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та</w:t>
      </w:r>
      <w:proofErr w:type="gramEnd"/>
      <w:r w:rsidR="00E42BA0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її підрозділів</w:t>
      </w:r>
    </w:p>
    <w:p w:rsidR="00E42BA0" w:rsidRPr="00ED251D" w:rsidRDefault="00E42BA0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3257E1" w:rsidRPr="00ED251D" w:rsidRDefault="007F193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11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.1. Контроль за діяльністю </w:t>
      </w:r>
      <w:r w:rsidR="00DD6C5E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</w:rPr>
        <w:t>та її підрозділів</w:t>
      </w:r>
      <w:r w:rsidR="00863294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здійснює Рогатинська міс</w:t>
      </w:r>
      <w:r w:rsidR="006E12F0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ька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 рада та 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</w:rPr>
        <w:t>територіальний орган ДСНС України.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</w:pPr>
      <w:r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Х</w:t>
      </w:r>
      <w:r w:rsidR="007F193F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  <w:lang w:val="en-US"/>
        </w:rPr>
        <w:t>I</w:t>
      </w:r>
      <w:r w:rsidR="002237B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  <w:lang w:val="en-US"/>
        </w:rPr>
        <w:t>I</w:t>
      </w:r>
      <w:r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 Ліквідація </w:t>
      </w:r>
      <w:r w:rsidR="00DD6C5E" w:rsidRPr="00DD6C5E">
        <w:rPr>
          <w:b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місцевої пожежної охорони</w:t>
      </w:r>
      <w:r w:rsidR="00DD6C5E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</w:t>
      </w:r>
      <w:r w:rsidR="00E42BA0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 та її підрозділів</w:t>
      </w:r>
    </w:p>
    <w:p w:rsidR="00E42BA0" w:rsidRPr="00ED251D" w:rsidRDefault="00E42BA0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3257E1" w:rsidRPr="00ED251D" w:rsidRDefault="007F193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12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 xml:space="preserve">.1. </w:t>
      </w:r>
      <w:r w:rsidR="00DD6C5E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Місцева пожежна охорона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</w:rPr>
        <w:t>та її підрозділи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 ліквідуються за рішен</w:t>
      </w:r>
      <w:r w:rsidR="006E12F0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ням сесії Рогатинської місько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  <w:shd w:val="clear" w:color="auto" w:fill="F9F9F9"/>
        </w:rPr>
        <w:t>ї ради та погодженням з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</w:rPr>
        <w:t> територіальним органом ДСНС України.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ХІ</w:t>
      </w:r>
      <w:r w:rsidR="007F193F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ІІ</w:t>
      </w:r>
      <w:r w:rsidRPr="00ED251D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. Порядок внесення змін до положення</w:t>
      </w:r>
    </w:p>
    <w:p w:rsidR="00E42BA0" w:rsidRPr="00ED251D" w:rsidRDefault="00E42BA0" w:rsidP="00405670">
      <w:pPr>
        <w:pStyle w:val="10"/>
        <w:shd w:val="clear" w:color="auto" w:fill="FFFFFF" w:themeFill="background1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3257E1" w:rsidRPr="00ED251D" w:rsidRDefault="007F193F" w:rsidP="00405670">
      <w:pPr>
        <w:pStyle w:val="10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>13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</w:rPr>
        <w:t>.1. Внесення змін та доповнень до цього положення здійс</w:t>
      </w:r>
      <w:r w:rsidR="006E12F0" w:rsidRPr="00ED251D">
        <w:rPr>
          <w:color w:val="000000" w:themeColor="text1"/>
          <w:sz w:val="28"/>
          <w:szCs w:val="28"/>
          <w:bdr w:val="none" w:sz="0" w:space="0" w:color="auto" w:frame="1"/>
        </w:rPr>
        <w:t>нюється Рогатинською міською</w:t>
      </w:r>
      <w:r w:rsidR="003257E1" w:rsidRPr="00ED251D">
        <w:rPr>
          <w:color w:val="000000" w:themeColor="text1"/>
          <w:sz w:val="28"/>
          <w:szCs w:val="28"/>
          <w:bdr w:val="none" w:sz="0" w:space="0" w:color="auto" w:frame="1"/>
        </w:rPr>
        <w:t xml:space="preserve">  радою за погодженням з територіальним органом ДСНС України.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Pr="00ED251D" w:rsidRDefault="003257E1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D251D">
        <w:rPr>
          <w:color w:val="000000" w:themeColor="text1"/>
          <w:sz w:val="28"/>
          <w:szCs w:val="28"/>
        </w:rPr>
        <w:t> </w:t>
      </w:r>
    </w:p>
    <w:p w:rsidR="003257E1" w:rsidRDefault="006E12F0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ED251D">
        <w:rPr>
          <w:color w:val="000000" w:themeColor="text1"/>
          <w:sz w:val="28"/>
          <w:szCs w:val="28"/>
          <w:bdr w:val="none" w:sz="0" w:space="0" w:color="auto" w:frame="1"/>
        </w:rPr>
        <w:t>Секретар міської ради                                Христина СОРОКА</w:t>
      </w:r>
    </w:p>
    <w:p w:rsidR="00E42BA0" w:rsidRDefault="00E42BA0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</w:p>
    <w:p w:rsidR="00E42BA0" w:rsidRDefault="00E42BA0" w:rsidP="00405670">
      <w:pPr>
        <w:pStyle w:val="10"/>
        <w:shd w:val="clear" w:color="auto" w:fill="FFFFFF" w:themeFill="background1"/>
        <w:spacing w:before="0" w:beforeAutospacing="0" w:after="0" w:afterAutospacing="0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076"/>
      </w:tblGrid>
      <w:tr w:rsidR="003C26C3" w:rsidTr="003C26C3">
        <w:trPr>
          <w:trHeight w:val="161"/>
        </w:trPr>
        <w:tc>
          <w:tcPr>
            <w:tcW w:w="5778" w:type="dxa"/>
          </w:tcPr>
          <w:p w:rsidR="00E42BA0" w:rsidRDefault="00E42BA0" w:rsidP="0040567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76" w:type="dxa"/>
            <w:hideMark/>
          </w:tcPr>
          <w:p w:rsidR="003C26C3" w:rsidRDefault="003C26C3" w:rsidP="0040567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:rsidR="003C26C3" w:rsidRDefault="003C26C3" w:rsidP="0040567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Додаток 2 </w:t>
            </w:r>
          </w:p>
          <w:p w:rsidR="00A902E8" w:rsidRDefault="003C26C3" w:rsidP="0040567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 рішення </w:t>
            </w:r>
            <w:r w:rsidR="00A9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сесії </w:t>
            </w:r>
          </w:p>
          <w:p w:rsidR="003C26C3" w:rsidRDefault="00A902E8" w:rsidP="0040567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Рогатинської </w:t>
            </w:r>
            <w:r w:rsidR="003C26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ради </w:t>
            </w:r>
          </w:p>
          <w:p w:rsidR="003C26C3" w:rsidRDefault="003C26C3" w:rsidP="0040567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від 22 грудня 2022 року № </w:t>
            </w:r>
            <w:r w:rsidR="00A90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5443</w:t>
            </w:r>
          </w:p>
          <w:p w:rsidR="00E42BA0" w:rsidRDefault="00E42BA0" w:rsidP="00405670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3C26C3" w:rsidRDefault="003C26C3" w:rsidP="00405670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C26C3" w:rsidRDefault="003C26C3" w:rsidP="00405670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Структура </w:t>
      </w:r>
    </w:p>
    <w:p w:rsidR="003C26C3" w:rsidRDefault="003C26C3" w:rsidP="00405670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місцевої пожежної охорони Рогатинської міської ради</w:t>
      </w:r>
    </w:p>
    <w:p w:rsidR="003C26C3" w:rsidRDefault="003C26C3" w:rsidP="00405670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9650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89"/>
        <w:gridCol w:w="3677"/>
        <w:gridCol w:w="3543"/>
        <w:gridCol w:w="1841"/>
      </w:tblGrid>
      <w:tr w:rsidR="003C26C3" w:rsidTr="003C26C3">
        <w:trPr>
          <w:trHeight w:val="1395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№ з/п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Назва посади, структурного підрозділу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Посада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Кількість</w:t>
            </w:r>
          </w:p>
        </w:tc>
      </w:tr>
      <w:tr w:rsidR="003C26C3" w:rsidTr="003C26C3">
        <w:trPr>
          <w:trHeight w:val="7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</w:rPr>
              <w:t>Місцева пожежна команда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Начальник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C26C3" w:rsidTr="003C26C3">
        <w:trPr>
          <w:trHeight w:val="407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ВСЬОГО: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26C3" w:rsidRDefault="003C26C3" w:rsidP="0040567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</w:tr>
    </w:tbl>
    <w:p w:rsidR="003C26C3" w:rsidRDefault="003C26C3" w:rsidP="00405670">
      <w:pPr>
        <w:shd w:val="clear" w:color="auto" w:fill="FFFFFF" w:themeFill="background1"/>
        <w:rPr>
          <w:rFonts w:eastAsiaTheme="minorEastAsia"/>
          <w:lang w:val="ru-RU" w:eastAsia="ru-RU"/>
        </w:rPr>
      </w:pPr>
    </w:p>
    <w:p w:rsidR="003C26C3" w:rsidRDefault="003C26C3" w:rsidP="00405670">
      <w:pPr>
        <w:shd w:val="clear" w:color="auto" w:fill="FFFFFF" w:themeFill="background1"/>
      </w:pPr>
    </w:p>
    <w:p w:rsidR="003C26C3" w:rsidRDefault="003C26C3" w:rsidP="00405670">
      <w:pPr>
        <w:shd w:val="clear" w:color="auto" w:fill="FFFFFF" w:themeFill="background1"/>
      </w:pPr>
    </w:p>
    <w:p w:rsidR="003C26C3" w:rsidRDefault="003C26C3" w:rsidP="00405670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  <w:bdr w:val="none" w:sz="0" w:space="0" w:color="auto" w:frame="1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color w:val="00000A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color w:val="00000A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color w:val="00000A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color w:val="00000A"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color w:val="00000A"/>
          <w:sz w:val="28"/>
          <w:szCs w:val="28"/>
          <w:bdr w:val="none" w:sz="0" w:space="0" w:color="auto" w:frame="1"/>
        </w:rPr>
        <w:tab/>
        <w:t>Христина СОРОКА</w:t>
      </w:r>
    </w:p>
    <w:p w:rsidR="003C26C3" w:rsidRDefault="003C26C3" w:rsidP="00405670">
      <w:pPr>
        <w:shd w:val="clear" w:color="auto" w:fill="FFFFFF" w:themeFill="background1"/>
        <w:rPr>
          <w:rFonts w:eastAsiaTheme="minorEastAsia"/>
          <w:lang w:val="ru-RU"/>
        </w:rPr>
      </w:pPr>
    </w:p>
    <w:p w:rsidR="00801A16" w:rsidRPr="00ED251D" w:rsidRDefault="00801A16" w:rsidP="0040567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01A16" w:rsidRPr="00ED251D" w:rsidSect="00ED251D">
      <w:pgSz w:w="11906" w:h="16838"/>
      <w:pgMar w:top="1134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0122"/>
    <w:rsid w:val="000C642F"/>
    <w:rsid w:val="00112787"/>
    <w:rsid w:val="001610D1"/>
    <w:rsid w:val="001A4F90"/>
    <w:rsid w:val="001C7567"/>
    <w:rsid w:val="00202C7D"/>
    <w:rsid w:val="002237BD"/>
    <w:rsid w:val="00283535"/>
    <w:rsid w:val="00286E5E"/>
    <w:rsid w:val="002920FF"/>
    <w:rsid w:val="002A4C20"/>
    <w:rsid w:val="002D27B5"/>
    <w:rsid w:val="003257E1"/>
    <w:rsid w:val="00333D7C"/>
    <w:rsid w:val="0036177D"/>
    <w:rsid w:val="003C26C3"/>
    <w:rsid w:val="00405670"/>
    <w:rsid w:val="00463CF9"/>
    <w:rsid w:val="004A42DD"/>
    <w:rsid w:val="004B677E"/>
    <w:rsid w:val="004D73D4"/>
    <w:rsid w:val="005C4EF0"/>
    <w:rsid w:val="00613F03"/>
    <w:rsid w:val="00633910"/>
    <w:rsid w:val="00641D29"/>
    <w:rsid w:val="00665B6B"/>
    <w:rsid w:val="006D53A9"/>
    <w:rsid w:val="006E12F0"/>
    <w:rsid w:val="006E434C"/>
    <w:rsid w:val="00742912"/>
    <w:rsid w:val="007828C4"/>
    <w:rsid w:val="0078559F"/>
    <w:rsid w:val="007F193F"/>
    <w:rsid w:val="00801A16"/>
    <w:rsid w:val="00863294"/>
    <w:rsid w:val="008E43CD"/>
    <w:rsid w:val="00954FF2"/>
    <w:rsid w:val="009C4EBA"/>
    <w:rsid w:val="00A60D81"/>
    <w:rsid w:val="00A65C6F"/>
    <w:rsid w:val="00A902E8"/>
    <w:rsid w:val="00AD1C7D"/>
    <w:rsid w:val="00B05130"/>
    <w:rsid w:val="00B32D74"/>
    <w:rsid w:val="00B4612B"/>
    <w:rsid w:val="00B65147"/>
    <w:rsid w:val="00C773B4"/>
    <w:rsid w:val="00CC1360"/>
    <w:rsid w:val="00CC156A"/>
    <w:rsid w:val="00D60122"/>
    <w:rsid w:val="00DC4609"/>
    <w:rsid w:val="00DD6C5E"/>
    <w:rsid w:val="00E03EE4"/>
    <w:rsid w:val="00E42BA0"/>
    <w:rsid w:val="00E43D8B"/>
    <w:rsid w:val="00E62528"/>
    <w:rsid w:val="00E67E7C"/>
    <w:rsid w:val="00E91351"/>
    <w:rsid w:val="00E91786"/>
    <w:rsid w:val="00ED251D"/>
    <w:rsid w:val="00EE242D"/>
    <w:rsid w:val="00EF07A4"/>
    <w:rsid w:val="00F37926"/>
    <w:rsid w:val="00F60EA1"/>
    <w:rsid w:val="00F962CE"/>
    <w:rsid w:val="00FB0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0"/>
    <w:basedOn w:val="a"/>
    <w:rsid w:val="00325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325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3257E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2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1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3C26C3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vlada.pp.ua/goto/aHR0cDovL3NlYXJjaC5saWdhemFrb24udWEvbF9kb2MyLm5zZi9saW5rMS9LRDAwMDUuaHRtbCNfYmxhbms=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0B6E3-08D1-4723-AD94-3B5D9F88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12</Pages>
  <Words>15636</Words>
  <Characters>8914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шинкар</dc:creator>
  <cp:keywords/>
  <dc:description/>
  <cp:lastModifiedBy>Admin</cp:lastModifiedBy>
  <cp:revision>52</cp:revision>
  <cp:lastPrinted>2022-12-27T09:33:00Z</cp:lastPrinted>
  <dcterms:created xsi:type="dcterms:W3CDTF">2022-12-21T08:54:00Z</dcterms:created>
  <dcterms:modified xsi:type="dcterms:W3CDTF">2022-12-27T09:36:00Z</dcterms:modified>
</cp:coreProperties>
</file>